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457E" w14:textId="1EF5EC5C" w:rsidR="00D51939" w:rsidRPr="00A64804" w:rsidRDefault="00D51939" w:rsidP="00D51939">
      <w:pPr>
        <w:jc w:val="center"/>
        <w:rPr>
          <w:b/>
          <w:bCs/>
        </w:rPr>
      </w:pPr>
      <w:bookmarkStart w:id="0" w:name="_Hlk104366638"/>
      <w:r w:rsidRPr="00A64804">
        <w:rPr>
          <w:b/>
          <w:bCs/>
        </w:rPr>
        <w:t>American Heart Association and</w:t>
      </w:r>
      <w:r>
        <w:rPr>
          <w:b/>
          <w:bCs/>
        </w:rPr>
        <w:t xml:space="preserve"> </w:t>
      </w:r>
      <w:proofErr w:type="spellStart"/>
      <w:r>
        <w:rPr>
          <w:b/>
          <w:bCs/>
        </w:rPr>
        <w:t>Commonpoint</w:t>
      </w:r>
      <w:proofErr w:type="spellEnd"/>
      <w:r>
        <w:rPr>
          <w:b/>
          <w:bCs/>
        </w:rPr>
        <w:t xml:space="preserve"> Queens </w:t>
      </w:r>
      <w:bookmarkEnd w:id="0"/>
      <w:r w:rsidR="00E745FB">
        <w:rPr>
          <w:b/>
          <w:bCs/>
        </w:rPr>
        <w:t xml:space="preserve">Continue </w:t>
      </w:r>
      <w:r w:rsidR="00DB5157" w:rsidRPr="00A64804">
        <w:rPr>
          <w:b/>
          <w:bCs/>
        </w:rPr>
        <w:t>to</w:t>
      </w:r>
      <w:r w:rsidRPr="00A64804">
        <w:rPr>
          <w:b/>
          <w:bCs/>
        </w:rPr>
        <w:t xml:space="preserve"> </w:t>
      </w:r>
      <w:r w:rsidR="00613401">
        <w:rPr>
          <w:b/>
          <w:bCs/>
        </w:rPr>
        <w:t>I</w:t>
      </w:r>
      <w:r w:rsidRPr="00A64804">
        <w:rPr>
          <w:b/>
          <w:bCs/>
        </w:rPr>
        <w:t>ncrease Healthy Food Access for NYC Residents</w:t>
      </w:r>
    </w:p>
    <w:p w14:paraId="388FD5E8" w14:textId="599D49AA" w:rsidR="00D51939" w:rsidRDefault="00D51939" w:rsidP="00382233">
      <w:pPr>
        <w:ind w:firstLine="720"/>
      </w:pPr>
      <w:r>
        <w:t xml:space="preserve">COVID-19 brought attention to rising food insecurity across </w:t>
      </w:r>
      <w:r w:rsidR="00613401">
        <w:t xml:space="preserve">historically excluded </w:t>
      </w:r>
      <w:r>
        <w:t>neighborhoods in N</w:t>
      </w:r>
      <w:r w:rsidR="00613401">
        <w:t xml:space="preserve">ew </w:t>
      </w:r>
      <w:r>
        <w:t>Y</w:t>
      </w:r>
      <w:r w:rsidR="00613401">
        <w:t xml:space="preserve">ork </w:t>
      </w:r>
      <w:r>
        <w:t>C</w:t>
      </w:r>
      <w:r w:rsidR="00613401">
        <w:t>ity</w:t>
      </w:r>
      <w:r>
        <w:t xml:space="preserve">. The pandemic </w:t>
      </w:r>
      <w:r w:rsidR="002541B3">
        <w:t xml:space="preserve">also </w:t>
      </w:r>
      <w:r>
        <w:t>increased unemployment throughout the five boroughs</w:t>
      </w:r>
      <w:r w:rsidR="002541B3">
        <w:t>,</w:t>
      </w:r>
      <w:r>
        <w:t xml:space="preserve"> le</w:t>
      </w:r>
      <w:r w:rsidR="002541B3">
        <w:t>a</w:t>
      </w:r>
      <w:r>
        <w:t>d</w:t>
      </w:r>
      <w:r w:rsidR="002541B3">
        <w:t>ing</w:t>
      </w:r>
      <w:r>
        <w:t xml:space="preserve"> to higher rates of food insecurity. </w:t>
      </w:r>
      <w:r w:rsidR="007B7538">
        <w:t>Additionally, many local markets closed as businesses struggled to stay open, forcing many people to turn to local community-based organizations for assistance. The increased need showed how vulnerable residents became during the pandemic and f</w:t>
      </w:r>
      <w:r>
        <w:t>amilies across the city started looking for alternative</w:t>
      </w:r>
      <w:r w:rsidR="002541B3">
        <w:t>s</w:t>
      </w:r>
      <w:r>
        <w:t xml:space="preserve"> to access foods </w:t>
      </w:r>
      <w:r w:rsidR="002541B3">
        <w:t xml:space="preserve">when </w:t>
      </w:r>
      <w:r>
        <w:t xml:space="preserve">food banks and pantries saw </w:t>
      </w:r>
      <w:r w:rsidR="002541B3">
        <w:t xml:space="preserve">unprecedented </w:t>
      </w:r>
      <w:r>
        <w:t>lines</w:t>
      </w:r>
      <w:r w:rsidR="00825755">
        <w:t>.</w:t>
      </w:r>
      <w:r>
        <w:t xml:space="preserve"> According to data from the NYC Department of Health</w:t>
      </w:r>
      <w:r w:rsidR="002541B3">
        <w:t>,</w:t>
      </w:r>
      <w:r>
        <w:t xml:space="preserve"> from June 2020 to March 2021, use of emergency food services increased among Black and Brown New Yorkers particularly in neighborhoods that are designated as food deserts. The same data showed that </w:t>
      </w:r>
      <w:r w:rsidR="002541B3">
        <w:t>w</w:t>
      </w:r>
      <w:r>
        <w:t>omen were more likely to use emergency food resources such as pantries</w:t>
      </w:r>
      <w:r w:rsidR="002541B3">
        <w:t>.</w:t>
      </w:r>
      <w:r>
        <w:t xml:space="preserve">  </w:t>
      </w:r>
    </w:p>
    <w:p w14:paraId="0A966B89" w14:textId="31A5D915" w:rsidR="00E745FB" w:rsidRDefault="00E745FB" w:rsidP="00E745FB">
      <w:r>
        <w:tab/>
      </w:r>
      <w:proofErr w:type="spellStart"/>
      <w:r>
        <w:t>Commonpoint</w:t>
      </w:r>
      <w:proofErr w:type="spellEnd"/>
      <w:r>
        <w:t xml:space="preserve"> Queens serves a large </w:t>
      </w:r>
      <w:r w:rsidR="008B1506">
        <w:t xml:space="preserve">Black and Latino population. Many of the people who use their services are immigrants, some undocumented. 60% of the members who depend on </w:t>
      </w:r>
      <w:proofErr w:type="spellStart"/>
      <w:r w:rsidR="008B1506">
        <w:t>Commonpoint</w:t>
      </w:r>
      <w:proofErr w:type="spellEnd"/>
      <w:r w:rsidR="008B1506">
        <w:t xml:space="preserve"> Queens for help, are Latino, many with a median income below the NYC average. </w:t>
      </w:r>
    </w:p>
    <w:p w14:paraId="25135306" w14:textId="06BB46F1" w:rsidR="00382233" w:rsidRDefault="00382233" w:rsidP="00382233">
      <w:pPr>
        <w:ind w:firstLine="720"/>
      </w:pPr>
      <w:bookmarkStart w:id="1" w:name="_Hlk104368313"/>
      <w:r>
        <w:t xml:space="preserve">The AHA and </w:t>
      </w:r>
      <w:proofErr w:type="spellStart"/>
      <w:r>
        <w:t>Commonpoint</w:t>
      </w:r>
      <w:proofErr w:type="spellEnd"/>
      <w:r>
        <w:t xml:space="preserve"> Queens began their</w:t>
      </w:r>
      <w:r>
        <w:t xml:space="preserve"> collaboration</w:t>
      </w:r>
      <w:r>
        <w:t xml:space="preserve"> earlier in 2022</w:t>
      </w:r>
      <w:r>
        <w:t xml:space="preserve"> </w:t>
      </w:r>
      <w:r>
        <w:t xml:space="preserve">by </w:t>
      </w:r>
      <w:r>
        <w:t>adopting the AHA Healthy Pantry Policy and receiving funding for</w:t>
      </w:r>
      <w:r>
        <w:t xml:space="preserve"> a</w:t>
      </w:r>
      <w:r>
        <w:t xml:space="preserve"> </w:t>
      </w:r>
      <w:r>
        <w:t>refrigeration unit</w:t>
      </w:r>
      <w:r>
        <w:t xml:space="preserve"> which helped increase their food pantry capacity. Although pantries can help increase food access for community resident</w:t>
      </w:r>
      <w:r>
        <w:t>s</w:t>
      </w:r>
      <w:r>
        <w:t xml:space="preserve">, </w:t>
      </w:r>
      <w:r w:rsidR="00E745FB">
        <w:t>it’s</w:t>
      </w:r>
      <w:r>
        <w:t xml:space="preserve"> just one way to address food insecurity. Starting October 2022, </w:t>
      </w:r>
      <w:proofErr w:type="spellStart"/>
      <w:r>
        <w:t>Commonpoint</w:t>
      </w:r>
      <w:proofErr w:type="spellEnd"/>
      <w:r>
        <w:t xml:space="preserve"> Queens</w:t>
      </w:r>
      <w:r>
        <w:t xml:space="preserve"> implemented a nutrition security screening </w:t>
      </w:r>
      <w:r>
        <w:t xml:space="preserve">at their 3 pantry sites. </w:t>
      </w:r>
      <w:r>
        <w:t xml:space="preserve">This screening </w:t>
      </w:r>
      <w:r>
        <w:t xml:space="preserve">is done </w:t>
      </w:r>
      <w:r w:rsidR="00825755">
        <w:t>every day</w:t>
      </w:r>
      <w:r>
        <w:t xml:space="preserve"> in which the pantry is open.</w:t>
      </w:r>
      <w:r>
        <w:t xml:space="preserve"> </w:t>
      </w:r>
      <w:proofErr w:type="spellStart"/>
      <w:r>
        <w:t>Commonpoint</w:t>
      </w:r>
      <w:proofErr w:type="spellEnd"/>
      <w:r>
        <w:t xml:space="preserve"> Queens</w:t>
      </w:r>
      <w:r>
        <w:t xml:space="preserve"> has staff who use the Feeding America screening questions which helps determine how food insecure a family is</w:t>
      </w:r>
      <w:r>
        <w:t xml:space="preserve">. They then collaborate with their </w:t>
      </w:r>
      <w:r>
        <w:t xml:space="preserve">work life department to sign up community members for SNAP, </w:t>
      </w:r>
      <w:proofErr w:type="gramStart"/>
      <w:r>
        <w:t>WIC</w:t>
      </w:r>
      <w:proofErr w:type="gramEnd"/>
      <w:r>
        <w:t xml:space="preserve"> and other child nutrition programs</w:t>
      </w:r>
      <w:r w:rsidR="00E745FB">
        <w:t>. The nutrition security screenings are happening at the following locations:</w:t>
      </w:r>
    </w:p>
    <w:p w14:paraId="05CFA246" w14:textId="77777777" w:rsidR="00E745FB" w:rsidRDefault="00E745FB" w:rsidP="00E745FB">
      <w:pPr>
        <w:pStyle w:val="ListParagraph"/>
        <w:numPr>
          <w:ilvl w:val="0"/>
          <w:numId w:val="1"/>
        </w:numPr>
      </w:pPr>
      <w:proofErr w:type="spellStart"/>
      <w:r>
        <w:t>Commonpoint</w:t>
      </w:r>
      <w:proofErr w:type="spellEnd"/>
      <w:r>
        <w:t xml:space="preserve"> Queens Central Queens</w:t>
      </w:r>
    </w:p>
    <w:p w14:paraId="6CC4FF97" w14:textId="1CAF9435" w:rsidR="00E745FB" w:rsidRDefault="00E745FB" w:rsidP="00E745FB">
      <w:pPr>
        <w:pStyle w:val="ListParagraph"/>
      </w:pPr>
      <w:r>
        <w:t>67-09 108th Street, Forest Hills, NY 11375</w:t>
      </w:r>
    </w:p>
    <w:p w14:paraId="4572B9E9" w14:textId="77777777" w:rsidR="00E745FB" w:rsidRDefault="00E745FB" w:rsidP="00E745FB">
      <w:pPr>
        <w:pStyle w:val="ListParagraph"/>
        <w:numPr>
          <w:ilvl w:val="0"/>
          <w:numId w:val="1"/>
        </w:numPr>
      </w:pPr>
      <w:proofErr w:type="spellStart"/>
      <w:r>
        <w:t>Commonpoint</w:t>
      </w:r>
      <w:proofErr w:type="spellEnd"/>
      <w:r>
        <w:t xml:space="preserve"> Queens The Hub</w:t>
      </w:r>
    </w:p>
    <w:p w14:paraId="16D563DD" w14:textId="53DAD47A" w:rsidR="00E745FB" w:rsidRDefault="00E745FB" w:rsidP="00E745FB">
      <w:pPr>
        <w:pStyle w:val="ListParagraph"/>
      </w:pPr>
      <w:r>
        <w:t>77-17 Queens Boulevard, Elmhurst, NY 11373</w:t>
      </w:r>
    </w:p>
    <w:p w14:paraId="7F9CED5E" w14:textId="77777777" w:rsidR="00E745FB" w:rsidRDefault="00E745FB" w:rsidP="00E745FB">
      <w:pPr>
        <w:pStyle w:val="ListParagraph"/>
        <w:numPr>
          <w:ilvl w:val="0"/>
          <w:numId w:val="1"/>
        </w:numPr>
      </w:pPr>
      <w:proofErr w:type="spellStart"/>
      <w:r>
        <w:t>Commonpoint</w:t>
      </w:r>
      <w:proofErr w:type="spellEnd"/>
      <w:r>
        <w:t xml:space="preserve"> Queens Sam Field Center</w:t>
      </w:r>
    </w:p>
    <w:p w14:paraId="0D16251D" w14:textId="424B2ED4" w:rsidR="00E745FB" w:rsidRDefault="00E745FB" w:rsidP="00E745FB">
      <w:pPr>
        <w:pStyle w:val="ListParagraph"/>
        <w:numPr>
          <w:ilvl w:val="0"/>
          <w:numId w:val="1"/>
        </w:numPr>
      </w:pPr>
      <w:r>
        <w:t>58-20 Little Neck Parkway, Little Neck, NY 11362</w:t>
      </w:r>
    </w:p>
    <w:p w14:paraId="7915E321" w14:textId="374E471A" w:rsidR="00D51939" w:rsidRPr="00C34E22" w:rsidRDefault="000E2FCF" w:rsidP="00D51939">
      <w:pPr>
        <w:ind w:firstLine="720"/>
      </w:pPr>
      <w:r w:rsidRPr="00C34E22">
        <w:t>To</w:t>
      </w:r>
      <w:r w:rsidR="00D51939" w:rsidRPr="00C34E22">
        <w:t xml:space="preserve"> help alleviate the demand on existing food pantries and relief efforts </w:t>
      </w:r>
      <w:r w:rsidR="00382233">
        <w:t>across Queens</w:t>
      </w:r>
      <w:r w:rsidR="00D51939" w:rsidRPr="00C34E22">
        <w:t xml:space="preserve">, </w:t>
      </w:r>
      <w:r w:rsidR="00D51939">
        <w:t xml:space="preserve">the </w:t>
      </w:r>
      <w:proofErr w:type="spellStart"/>
      <w:r w:rsidR="007C2CAF">
        <w:t>Commonpoint</w:t>
      </w:r>
      <w:proofErr w:type="spellEnd"/>
      <w:r w:rsidR="007C2CAF">
        <w:t xml:space="preserve"> pantr</w:t>
      </w:r>
      <w:r w:rsidR="00382233">
        <w:t>ies</w:t>
      </w:r>
      <w:r w:rsidR="00D51939">
        <w:t xml:space="preserve"> </w:t>
      </w:r>
      <w:r w:rsidR="00D51939" w:rsidRPr="00C34E22">
        <w:t xml:space="preserve">serves </w:t>
      </w:r>
      <w:r w:rsidR="00D51939">
        <w:t>a</w:t>
      </w:r>
      <w:r w:rsidR="00D51939" w:rsidRPr="00C34E22">
        <w:t xml:space="preserve">n average </w:t>
      </w:r>
      <w:r w:rsidR="00D51939">
        <w:t>of</w:t>
      </w:r>
      <w:r w:rsidR="00825755">
        <w:t xml:space="preserve"> 800</w:t>
      </w:r>
      <w:r w:rsidR="00D51939" w:rsidRPr="00C34E22">
        <w:t xml:space="preserve"> families weekly on </w:t>
      </w:r>
      <w:r w:rsidR="00D51939">
        <w:t>Fridays</w:t>
      </w:r>
      <w:r w:rsidR="00D51939" w:rsidRPr="00C34E22">
        <w:t xml:space="preserve">, distributing a week’s worth of fresh and nonperishable food items. A total of </w:t>
      </w:r>
      <w:r w:rsidR="00825755">
        <w:t>100</w:t>
      </w:r>
      <w:r w:rsidR="00D51939">
        <w:t>,000</w:t>
      </w:r>
      <w:r w:rsidR="00D51939" w:rsidRPr="00C34E22">
        <w:t xml:space="preserve"> families have visited the pantry since June 2020. The operations are supported by over </w:t>
      </w:r>
      <w:r w:rsidR="00D51939">
        <w:t>100+</w:t>
      </w:r>
      <w:r w:rsidR="00D51939" w:rsidRPr="00C34E22">
        <w:t xml:space="preserve"> volunteers from within the immediate community</w:t>
      </w:r>
      <w:r w:rsidR="00D51939">
        <w:t>.</w:t>
      </w:r>
      <w:r w:rsidR="008B1506">
        <w:t xml:space="preserve"> The nutrition screening will be reaching 2000+ people per month across each individual site</w:t>
      </w:r>
    </w:p>
    <w:p w14:paraId="1E633790" w14:textId="5AB19B81" w:rsidR="00D51939" w:rsidRDefault="00D51939" w:rsidP="008B1506">
      <w:pPr>
        <w:ind w:firstLine="720"/>
      </w:pPr>
      <w:r>
        <w:t>“</w:t>
      </w:r>
      <w:r w:rsidR="000D6B10">
        <w:t>Commu</w:t>
      </w:r>
      <w:r w:rsidR="009B3261">
        <w:t xml:space="preserve">nity members aren’t just coming into our pantry for themselves, they also volunteer with our pantry operations. We’re </w:t>
      </w:r>
      <w:r w:rsidR="00B91B5C">
        <w:t>always</w:t>
      </w:r>
      <w:r w:rsidR="009B3261">
        <w:t xml:space="preserve"> looking to expand our ability to handle more food as </w:t>
      </w:r>
      <w:r w:rsidR="00CD42E8">
        <w:t xml:space="preserve">we have other pantries around Queens that we collaborate with.” </w:t>
      </w:r>
      <w:r>
        <w:t xml:space="preserve">said </w:t>
      </w:r>
      <w:r w:rsidR="00825755">
        <w:t>Fadia Mohama</w:t>
      </w:r>
      <w:r>
        <w:t xml:space="preserve">, The </w:t>
      </w:r>
      <w:r w:rsidR="007C2CAF">
        <w:t xml:space="preserve">food pantry </w:t>
      </w:r>
      <w:r w:rsidR="00825755">
        <w:t>Director of Strategic Initiatives</w:t>
      </w:r>
      <w:r>
        <w:t xml:space="preserve"> at </w:t>
      </w:r>
      <w:proofErr w:type="spellStart"/>
      <w:r>
        <w:t>Commonpoint</w:t>
      </w:r>
      <w:proofErr w:type="spellEnd"/>
      <w:r>
        <w:t xml:space="preserve"> Queens. </w:t>
      </w:r>
      <w:r w:rsidR="00CD42E8">
        <w:t xml:space="preserve">The refrigeration unit will allow us to </w:t>
      </w:r>
      <w:r w:rsidR="005E616A">
        <w:t xml:space="preserve">increase capacity and ask our </w:t>
      </w:r>
      <w:r>
        <w:t xml:space="preserve">AHA and </w:t>
      </w:r>
      <w:proofErr w:type="spellStart"/>
      <w:r>
        <w:t>Commonpoint</w:t>
      </w:r>
      <w:proofErr w:type="spellEnd"/>
      <w:r>
        <w:t xml:space="preserve"> Queens will continue to be partners in addressing food insecurity while working towards equitable health outcomes </w:t>
      </w:r>
      <w:r w:rsidR="00825755">
        <w:t>throughout Queens</w:t>
      </w:r>
    </w:p>
    <w:p w14:paraId="5F57591E" w14:textId="77777777" w:rsidR="00D51939" w:rsidRPr="00861C66" w:rsidRDefault="00D51939" w:rsidP="00D51939">
      <w:pPr>
        <w:pStyle w:val="NoSpacing"/>
        <w:rPr>
          <w:rFonts w:cstheme="minorHAnsi"/>
          <w:shd w:val="clear" w:color="auto" w:fill="F8F8F8"/>
        </w:rPr>
      </w:pPr>
      <w:r w:rsidRPr="00861C66">
        <w:rPr>
          <w:rFonts w:cstheme="minorHAnsi"/>
          <w:shd w:val="clear" w:color="auto" w:fill="F8F8F8"/>
        </w:rPr>
        <w:lastRenderedPageBreak/>
        <w:t xml:space="preserve">Please choose one, print, </w:t>
      </w:r>
      <w:proofErr w:type="gramStart"/>
      <w:r w:rsidRPr="00861C66">
        <w:rPr>
          <w:rFonts w:cstheme="minorHAnsi"/>
          <w:shd w:val="clear" w:color="auto" w:fill="F8F8F8"/>
        </w:rPr>
        <w:t>sign</w:t>
      </w:r>
      <w:proofErr w:type="gramEnd"/>
      <w:r w:rsidRPr="00861C66">
        <w:rPr>
          <w:rFonts w:cstheme="minorHAnsi"/>
          <w:shd w:val="clear" w:color="auto" w:fill="F8F8F8"/>
        </w:rPr>
        <w:t xml:space="preserve"> and date in acknowledgement: </w:t>
      </w:r>
    </w:p>
    <w:p w14:paraId="3502AA84" w14:textId="77777777" w:rsidR="00D51939" w:rsidRPr="00861C66" w:rsidRDefault="00D51939" w:rsidP="00D51939">
      <w:pPr>
        <w:pStyle w:val="NoSpacing"/>
        <w:rPr>
          <w:rFonts w:cstheme="minorHAnsi"/>
          <w:shd w:val="clear" w:color="auto" w:fill="F8F8F8"/>
        </w:rPr>
      </w:pPr>
    </w:p>
    <w:p w14:paraId="425462E5" w14:textId="77777777" w:rsidR="00D51939" w:rsidRPr="00861C66" w:rsidRDefault="00D51939" w:rsidP="00D51939">
      <w:pPr>
        <w:pStyle w:val="NoSpacing"/>
        <w:rPr>
          <w:rFonts w:cstheme="minorHAnsi"/>
          <w:shd w:val="clear" w:color="auto" w:fill="F8F8F8"/>
        </w:rPr>
      </w:pPr>
      <w:r w:rsidRPr="00861C66">
        <w:rPr>
          <w:rFonts w:ascii="Segoe UI Symbol" w:hAnsi="Segoe UI Symbol" w:cs="Segoe UI Symbol"/>
          <w:shd w:val="clear" w:color="auto" w:fill="F8F8F8"/>
        </w:rPr>
        <w:t>☐</w:t>
      </w:r>
      <w:r w:rsidRPr="00861C66">
        <w:rPr>
          <w:rFonts w:cstheme="minorHAnsi"/>
          <w:shd w:val="clear" w:color="auto" w:fill="F8F8F8"/>
        </w:rPr>
        <w:t xml:space="preserve"> We approve the content of this story and consent to publication on </w:t>
      </w:r>
      <w:hyperlink r:id="rId8" w:history="1">
        <w:r w:rsidRPr="00861C66">
          <w:rPr>
            <w:rStyle w:val="Hyperlink"/>
            <w:rFonts w:cstheme="minorHAnsi"/>
            <w:shd w:val="clear" w:color="auto" w:fill="F8F8F8"/>
          </w:rPr>
          <w:t>The American Heart Association Impact Map</w:t>
        </w:r>
      </w:hyperlink>
      <w:r w:rsidRPr="00861C66">
        <w:rPr>
          <w:rFonts w:cstheme="minorHAnsi"/>
          <w:shd w:val="clear" w:color="auto" w:fill="F8F8F8"/>
        </w:rPr>
        <w:t xml:space="preserve"> and/or on other publicly facing communications of the AHA. We recognize the story may be modified or edited for format or audience. </w:t>
      </w:r>
    </w:p>
    <w:p w14:paraId="3A62B5F8" w14:textId="77777777" w:rsidR="00D51939" w:rsidRPr="00861C66" w:rsidRDefault="00D51939" w:rsidP="00D51939">
      <w:pPr>
        <w:pStyle w:val="NoSpacing"/>
        <w:rPr>
          <w:rFonts w:cstheme="minorHAnsi"/>
          <w:shd w:val="clear" w:color="auto" w:fill="F8F8F8"/>
        </w:rPr>
      </w:pPr>
    </w:p>
    <w:p w14:paraId="77EBCF92" w14:textId="77777777" w:rsidR="00D51939" w:rsidRPr="00861C66" w:rsidRDefault="00D51939" w:rsidP="00D51939">
      <w:pPr>
        <w:pStyle w:val="NoSpacing"/>
        <w:rPr>
          <w:rFonts w:cstheme="minorHAnsi"/>
          <w:shd w:val="clear" w:color="auto" w:fill="F8F8F8"/>
        </w:rPr>
      </w:pPr>
      <w:r w:rsidRPr="00861C66">
        <w:rPr>
          <w:rFonts w:ascii="Segoe UI Symbol" w:hAnsi="Segoe UI Symbol" w:cs="Segoe UI Symbol"/>
          <w:shd w:val="clear" w:color="auto" w:fill="F8F8F8"/>
        </w:rPr>
        <w:t>☐</w:t>
      </w:r>
      <w:r w:rsidRPr="00861C66">
        <w:rPr>
          <w:rFonts w:cstheme="minorHAnsi"/>
          <w:shd w:val="clear" w:color="auto" w:fill="F8F8F8"/>
        </w:rPr>
        <w:t xml:space="preserve"> We approve the content of this story for AHA to internally record our work together but prefer not to have it shared publicly. </w:t>
      </w:r>
    </w:p>
    <w:p w14:paraId="2C870422" w14:textId="77777777" w:rsidR="00D51939" w:rsidRPr="00861C66" w:rsidRDefault="00D51939" w:rsidP="00D51939">
      <w:pPr>
        <w:pStyle w:val="NoSpacing"/>
        <w:rPr>
          <w:rFonts w:cstheme="minorHAnsi"/>
          <w:shd w:val="clear" w:color="auto" w:fill="F8F8F8"/>
        </w:rPr>
      </w:pPr>
    </w:p>
    <w:p w14:paraId="52B65C00" w14:textId="77777777" w:rsidR="00D51939" w:rsidRPr="00861C66" w:rsidRDefault="00D51939" w:rsidP="00D51939">
      <w:pPr>
        <w:pStyle w:val="NoSpacing"/>
        <w:rPr>
          <w:rFonts w:cstheme="minorHAnsi"/>
          <w:shd w:val="clear" w:color="auto" w:fill="F8F8F8"/>
        </w:rPr>
      </w:pPr>
      <w:r w:rsidRPr="00861C66">
        <w:rPr>
          <w:rFonts w:cstheme="minorHAnsi"/>
          <w:shd w:val="clear" w:color="auto" w:fill="F8F8F8"/>
        </w:rPr>
        <w:t>By signing below, I attest to the accuracy of this story (and consent to publication of this story on The American Heart Association Impact Map, if applicable.)</w:t>
      </w:r>
    </w:p>
    <w:p w14:paraId="38F44910" w14:textId="77777777" w:rsidR="00D51939" w:rsidRDefault="00D51939" w:rsidP="00D51939"/>
    <w:p w14:paraId="0EA3B538" w14:textId="77777777" w:rsidR="00D51939" w:rsidRPr="00861C66" w:rsidRDefault="00D51939" w:rsidP="00D51939">
      <w:pPr>
        <w:pStyle w:val="NoSpacing"/>
        <w:rPr>
          <w:rFonts w:cstheme="minorHAnsi"/>
          <w:shd w:val="clear" w:color="auto" w:fill="F8F8F8"/>
        </w:rPr>
      </w:pPr>
      <w:r w:rsidRPr="00861C66">
        <w:rPr>
          <w:rFonts w:cstheme="minorHAnsi"/>
          <w:shd w:val="clear" w:color="auto" w:fill="F8F8F8"/>
        </w:rPr>
        <w:t>_______________________      </w:t>
      </w:r>
      <w:r>
        <w:rPr>
          <w:rFonts w:cstheme="minorHAnsi"/>
          <w:shd w:val="clear" w:color="auto" w:fill="F8F8F8"/>
        </w:rPr>
        <w:t xml:space="preserve"> </w:t>
      </w:r>
      <w:r w:rsidRPr="00861C66">
        <w:rPr>
          <w:rFonts w:cstheme="minorHAnsi"/>
          <w:shd w:val="clear" w:color="auto" w:fill="F8F8F8"/>
        </w:rPr>
        <w:t>____________________</w:t>
      </w:r>
    </w:p>
    <w:p w14:paraId="396BE6FB" w14:textId="6DA9972F" w:rsidR="00D51939" w:rsidRPr="00861C66" w:rsidRDefault="00B91B5C" w:rsidP="00D51939">
      <w:pPr>
        <w:pStyle w:val="NoSpacing"/>
        <w:rPr>
          <w:rFonts w:cstheme="minorHAnsi"/>
          <w:shd w:val="clear" w:color="auto" w:fill="F8F8F8"/>
        </w:rPr>
      </w:pPr>
      <w:r>
        <w:rPr>
          <w:rFonts w:cstheme="minorHAnsi"/>
          <w:shd w:val="clear" w:color="auto" w:fill="F8F8F8"/>
        </w:rPr>
        <w:t>Fadia Mohama</w:t>
      </w:r>
      <w:r>
        <w:rPr>
          <w:rFonts w:cstheme="minorHAnsi"/>
          <w:shd w:val="clear" w:color="auto" w:fill="F8F8F8"/>
        </w:rPr>
        <w:tab/>
      </w:r>
      <w:r>
        <w:rPr>
          <w:rFonts w:cstheme="minorHAnsi"/>
          <w:shd w:val="clear" w:color="auto" w:fill="F8F8F8"/>
        </w:rPr>
        <w:tab/>
      </w:r>
      <w:r>
        <w:rPr>
          <w:rFonts w:cstheme="minorHAnsi"/>
          <w:shd w:val="clear" w:color="auto" w:fill="F8F8F8"/>
        </w:rPr>
        <w:tab/>
      </w:r>
      <w:r w:rsidR="00D51939" w:rsidRPr="00861C66">
        <w:rPr>
          <w:rFonts w:cstheme="minorHAnsi"/>
          <w:shd w:val="clear" w:color="auto" w:fill="F8F8F8"/>
        </w:rPr>
        <w:t>Date</w:t>
      </w:r>
    </w:p>
    <w:p w14:paraId="7B890984" w14:textId="36928C0A" w:rsidR="00D51939" w:rsidRPr="00861C66" w:rsidRDefault="00B91B5C" w:rsidP="00D51939">
      <w:pPr>
        <w:pStyle w:val="NoSpacing"/>
        <w:rPr>
          <w:rFonts w:cstheme="minorHAnsi"/>
          <w:shd w:val="clear" w:color="auto" w:fill="F8F8F8"/>
        </w:rPr>
      </w:pPr>
      <w:r>
        <w:rPr>
          <w:rFonts w:cstheme="minorHAnsi"/>
          <w:shd w:val="clear" w:color="auto" w:fill="F8F8F8"/>
        </w:rPr>
        <w:t>Director of Strategic Partnerships</w:t>
      </w:r>
    </w:p>
    <w:p w14:paraId="533F0117" w14:textId="1CF6ED40" w:rsidR="00D51939" w:rsidRPr="00861C66" w:rsidRDefault="00D51939" w:rsidP="00D51939">
      <w:pPr>
        <w:pStyle w:val="NoSpacing"/>
        <w:rPr>
          <w:rFonts w:cstheme="minorHAnsi"/>
          <w:shd w:val="clear" w:color="auto" w:fill="F8F8F8"/>
        </w:rPr>
      </w:pPr>
      <w:proofErr w:type="spellStart"/>
      <w:r>
        <w:rPr>
          <w:rFonts w:cstheme="minorHAnsi"/>
          <w:shd w:val="clear" w:color="auto" w:fill="F8F8F8"/>
        </w:rPr>
        <w:t>Commonpoint</w:t>
      </w:r>
      <w:proofErr w:type="spellEnd"/>
      <w:r>
        <w:rPr>
          <w:rFonts w:cstheme="minorHAnsi"/>
          <w:shd w:val="clear" w:color="auto" w:fill="F8F8F8"/>
        </w:rPr>
        <w:t xml:space="preserve"> Queens</w:t>
      </w:r>
    </w:p>
    <w:p w14:paraId="3319BE2D" w14:textId="77777777" w:rsidR="00D51939" w:rsidRPr="00861C66" w:rsidRDefault="00D51939" w:rsidP="00D51939">
      <w:pPr>
        <w:pStyle w:val="NoSpacing"/>
        <w:rPr>
          <w:rFonts w:cstheme="minorHAnsi"/>
        </w:rPr>
      </w:pPr>
    </w:p>
    <w:p w14:paraId="7DA1909F" w14:textId="77777777" w:rsidR="00D51939" w:rsidRPr="00861C66" w:rsidRDefault="00D51939" w:rsidP="00D51939">
      <w:pPr>
        <w:pStyle w:val="NoSpacing"/>
        <w:rPr>
          <w:rFonts w:cstheme="minorHAnsi"/>
        </w:rPr>
      </w:pPr>
    </w:p>
    <w:p w14:paraId="3A362085" w14:textId="77777777" w:rsidR="00D51939" w:rsidRPr="00861C66" w:rsidRDefault="00D51939" w:rsidP="00D51939">
      <w:pPr>
        <w:pStyle w:val="NoSpacing"/>
        <w:rPr>
          <w:rFonts w:cstheme="minorHAnsi"/>
        </w:rPr>
      </w:pPr>
      <w:r w:rsidRPr="00861C66">
        <w:rPr>
          <w:rFonts w:cstheme="minorHAnsi"/>
        </w:rPr>
        <w:t xml:space="preserve">_____________________           </w:t>
      </w:r>
      <w:r w:rsidRPr="00855B4C">
        <w:rPr>
          <w:rFonts w:cstheme="minorHAnsi"/>
        </w:rPr>
        <w:t>___</w:t>
      </w:r>
      <w:r w:rsidRPr="00861C66">
        <w:rPr>
          <w:rFonts w:cstheme="minorHAnsi"/>
        </w:rPr>
        <w:t>_______________</w:t>
      </w:r>
    </w:p>
    <w:p w14:paraId="498A526D" w14:textId="77777777" w:rsidR="00D51939" w:rsidRPr="00861C66" w:rsidRDefault="00D51939" w:rsidP="00D51939">
      <w:pPr>
        <w:pStyle w:val="NoSpacing"/>
        <w:rPr>
          <w:rFonts w:cstheme="minorHAnsi"/>
        </w:rPr>
      </w:pPr>
      <w:r w:rsidRPr="00861C66">
        <w:rPr>
          <w:rFonts w:cstheme="minorHAnsi"/>
        </w:rPr>
        <w:t>Robin Vitale                                    Date</w:t>
      </w:r>
    </w:p>
    <w:p w14:paraId="5A88FDB5" w14:textId="77777777" w:rsidR="00D51939" w:rsidRPr="00861C66" w:rsidRDefault="00D51939" w:rsidP="00D51939">
      <w:pPr>
        <w:pStyle w:val="NoSpacing"/>
        <w:rPr>
          <w:rFonts w:cstheme="minorHAnsi"/>
        </w:rPr>
      </w:pPr>
      <w:r w:rsidRPr="00861C66">
        <w:rPr>
          <w:rFonts w:cstheme="minorHAnsi"/>
        </w:rPr>
        <w:t>Vice President, Health</w:t>
      </w:r>
    </w:p>
    <w:p w14:paraId="5479E7FD" w14:textId="77777777" w:rsidR="00D51939" w:rsidRPr="00861C66" w:rsidRDefault="00D51939" w:rsidP="00D51939">
      <w:pPr>
        <w:pStyle w:val="NoSpacing"/>
        <w:rPr>
          <w:rFonts w:cstheme="minorHAnsi"/>
        </w:rPr>
      </w:pPr>
      <w:r w:rsidRPr="00861C66">
        <w:rPr>
          <w:rFonts w:cstheme="minorHAnsi"/>
        </w:rPr>
        <w:t>New York City</w:t>
      </w:r>
    </w:p>
    <w:p w14:paraId="63C5A994" w14:textId="77777777" w:rsidR="00D51939" w:rsidRPr="00861C66" w:rsidRDefault="00D51939" w:rsidP="00D51939">
      <w:pPr>
        <w:pStyle w:val="NoSpacing"/>
        <w:rPr>
          <w:rFonts w:cstheme="minorHAnsi"/>
        </w:rPr>
      </w:pPr>
      <w:r w:rsidRPr="00861C66">
        <w:rPr>
          <w:rFonts w:cstheme="minorHAnsi"/>
        </w:rPr>
        <w:t>American Heart Association</w:t>
      </w:r>
    </w:p>
    <w:bookmarkEnd w:id="1"/>
    <w:p w14:paraId="5239FBF1" w14:textId="77777777" w:rsidR="00423E58" w:rsidRDefault="00423E58"/>
    <w:sectPr w:rsidR="00423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0547C"/>
    <w:multiLevelType w:val="hybridMultilevel"/>
    <w:tmpl w:val="EB743E78"/>
    <w:lvl w:ilvl="0" w:tplc="2FCC3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6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39"/>
    <w:rsid w:val="00077293"/>
    <w:rsid w:val="000D6B10"/>
    <w:rsid w:val="000E2FCF"/>
    <w:rsid w:val="002541B3"/>
    <w:rsid w:val="002D5306"/>
    <w:rsid w:val="002F62DE"/>
    <w:rsid w:val="00382233"/>
    <w:rsid w:val="00423E58"/>
    <w:rsid w:val="00433E0B"/>
    <w:rsid w:val="005E616A"/>
    <w:rsid w:val="00613401"/>
    <w:rsid w:val="007B7538"/>
    <w:rsid w:val="007C2CAF"/>
    <w:rsid w:val="007E09D4"/>
    <w:rsid w:val="00825755"/>
    <w:rsid w:val="008B1506"/>
    <w:rsid w:val="00963A93"/>
    <w:rsid w:val="009B3261"/>
    <w:rsid w:val="009B6260"/>
    <w:rsid w:val="00A4386A"/>
    <w:rsid w:val="00B91B5C"/>
    <w:rsid w:val="00CD42E8"/>
    <w:rsid w:val="00CF5A22"/>
    <w:rsid w:val="00D51939"/>
    <w:rsid w:val="00DB3AB3"/>
    <w:rsid w:val="00DB5157"/>
    <w:rsid w:val="00E44F89"/>
    <w:rsid w:val="00E745FB"/>
    <w:rsid w:val="00F6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8D75"/>
  <w15:chartTrackingRefBased/>
  <w15:docId w15:val="{16556D6A-40A5-4D49-A339-E29CDFEA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39"/>
    <w:rPr>
      <w:color w:val="0563C1"/>
      <w:u w:val="single"/>
    </w:rPr>
  </w:style>
  <w:style w:type="paragraph" w:styleId="NoSpacing">
    <w:name w:val="No Spacing"/>
    <w:uiPriority w:val="1"/>
    <w:qFormat/>
    <w:rsid w:val="00D51939"/>
    <w:pPr>
      <w:spacing w:after="0" w:line="240" w:lineRule="auto"/>
    </w:pPr>
  </w:style>
  <w:style w:type="paragraph" w:styleId="Revision">
    <w:name w:val="Revision"/>
    <w:hidden/>
    <w:uiPriority w:val="99"/>
    <w:semiHidden/>
    <w:rsid w:val="00DB5157"/>
    <w:pPr>
      <w:spacing w:after="0" w:line="240" w:lineRule="auto"/>
    </w:pPr>
  </w:style>
  <w:style w:type="paragraph" w:styleId="ListParagraph">
    <w:name w:val="List Paragraph"/>
    <w:basedOn w:val="Normal"/>
    <w:uiPriority w:val="34"/>
    <w:qFormat/>
    <w:rsid w:val="00E74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t.org/en/impact-ma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CE321106FB20479CAD0879C75E6174" ma:contentTypeVersion="8" ma:contentTypeDescription="Create a new document." ma:contentTypeScope="" ma:versionID="c09064c9c64f1fab729ab13553461bcc">
  <xsd:schema xmlns:xsd="http://www.w3.org/2001/XMLSchema" xmlns:xs="http://www.w3.org/2001/XMLSchema" xmlns:p="http://schemas.microsoft.com/office/2006/metadata/properties" xmlns:ns3="63500798-8f7d-41ac-96b1-26e095d13d4f" targetNamespace="http://schemas.microsoft.com/office/2006/metadata/properties" ma:root="true" ma:fieldsID="1594163d58d26fe046169d334eb248dc" ns3:_="">
    <xsd:import namespace="63500798-8f7d-41ac-96b1-26e095d13d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00798-8f7d-41ac-96b1-26e095d13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32257-E4F7-4677-A361-E31017C43AEC}">
  <ds:schemaRefs>
    <ds:schemaRef ds:uri="http://schemas.microsoft.com/sharepoint/v3/contenttype/forms"/>
  </ds:schemaRefs>
</ds:datastoreItem>
</file>

<file path=customXml/itemProps2.xml><?xml version="1.0" encoding="utf-8"?>
<ds:datastoreItem xmlns:ds="http://schemas.openxmlformats.org/officeDocument/2006/customXml" ds:itemID="{5AB29B84-2D37-42B0-A685-E2A9D6947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00798-8f7d-41ac-96b1-26e095d13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41D49-4B53-42DE-B5AD-850C6A20F5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Bhuiyan</dc:creator>
  <cp:keywords/>
  <dc:description/>
  <cp:lastModifiedBy>Syed Bhuiyan</cp:lastModifiedBy>
  <cp:revision>2</cp:revision>
  <dcterms:created xsi:type="dcterms:W3CDTF">2022-10-31T14:38:00Z</dcterms:created>
  <dcterms:modified xsi:type="dcterms:W3CDTF">2022-10-31T14:38:00Z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0x0101006DCE321106FB20479CAD0879C75E6174</vt:lpwstr>
  </property>
</Properties>
</file>